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Nie je mi známe, že by som ja a osoby so mnou žijúce v spoločnej domácnosti boli v priebehu ostatných 7 dní v úzkom kontakte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b)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za seba, že mám platnú výnimku z testovania a uvádzam dôvod:</w:t>
      </w:r>
      <w:bookmarkStart w:id="0" w:name="_GoBack"/>
      <w:bookmarkEnd w:id="0"/>
    </w:p>
    <w:p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uvedený vyššie udeľujem po dobu splnenia účelu alebo do odvolania súhlasu.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 o dobrovoľnom súhlase k spracúvaniu dokladov preukazujúcich negatívny test na ochorenie COVID-19 alebo predloženie výnimky pre prevádzkovateľa sú obsiahnuté v prílohe 11/b.</w:t>
      </w: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>
      <w:headerReference r:id="rId5" w:type="default"/>
      <w:pgSz w:w="11906" w:h="16838"/>
      <w:pgMar w:top="567" w:right="851" w:bottom="567" w:left="851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510"/>
      </w:tabs>
      <w:ind w:left="2976" w:hanging="2692"/>
      <w:jc w:val="right"/>
      <w:rPr>
        <w:rFonts w:cs="Calibri" w:asciiTheme="minorHAnsi" w:hAnsiTheme="minorHAnsi"/>
        <w:color w:val="auto"/>
        <w:sz w:val="20"/>
        <w:szCs w:val="20"/>
      </w:rPr>
    </w:pPr>
    <w:r>
      <w:rPr>
        <w:rFonts w:cs="Calibri" w:asciiTheme="minorHAnsi" w:hAnsiTheme="minorHAnsi"/>
        <w:color w:val="auto"/>
        <w:sz w:val="20"/>
        <w:szCs w:val="20"/>
      </w:rPr>
      <w:t>Príloha č. 11/a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  <w:rsid w:val="2BC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Times New Roman" w:cstheme="minorHAns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iPriority="99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color w:val="000000"/>
      <w:sz w:val="24"/>
      <w:szCs w:val="24"/>
      <w:lang w:val="sk-SK" w:eastAsia="sk-SK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uiPriority w:val="99"/>
    <w:rPr>
      <w:rFonts w:cs="Times New Roman"/>
      <w:sz w:val="16"/>
      <w:szCs w:val="16"/>
    </w:rPr>
  </w:style>
  <w:style w:type="paragraph" w:styleId="6">
    <w:name w:val="annotation text"/>
    <w:basedOn w:val="1"/>
    <w:link w:val="19"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20"/>
    <w:uiPriority w:val="99"/>
    <w:rPr>
      <w:b/>
      <w:bCs/>
    </w:rPr>
  </w:style>
  <w:style w:type="paragraph" w:styleId="8">
    <w:name w:val="footer"/>
    <w:basedOn w:val="1"/>
    <w:link w:val="15"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4"/>
    <w:uiPriority w:val="99"/>
    <w:pPr>
      <w:jc w:val="center"/>
    </w:pPr>
  </w:style>
  <w:style w:type="character" w:styleId="10">
    <w:name w:val="Hyperlink"/>
    <w:basedOn w:val="2"/>
    <w:uiPriority w:val="99"/>
    <w:rPr>
      <w:rFonts w:cs="Times New Roman"/>
      <w:color w:val="0000FF"/>
      <w:u w:val="single"/>
    </w:rPr>
  </w:style>
  <w:style w:type="paragraph" w:styleId="11">
    <w:name w:val="Normal (Web)"/>
    <w:basedOn w:val="1"/>
    <w:unhideWhenUsed/>
    <w:uiPriority w:val="99"/>
    <w:pPr>
      <w:spacing w:before="100" w:beforeAutospacing="1" w:after="375"/>
      <w:jc w:val="left"/>
    </w:pPr>
    <w:rPr>
      <w:color w:val="auto"/>
    </w:rPr>
  </w:style>
  <w:style w:type="character" w:styleId="12">
    <w:name w:val="Strong"/>
    <w:basedOn w:val="2"/>
    <w:qFormat/>
    <w:uiPriority w:val="22"/>
    <w:rPr>
      <w:rFonts w:cs="Times New Roman"/>
      <w:b/>
      <w:bCs/>
    </w:rPr>
  </w:style>
  <w:style w:type="paragraph" w:customStyle="1" w:styleId="13">
    <w:name w:val="odsek"/>
    <w:basedOn w:val="1"/>
    <w:qFormat/>
    <w:uiPriority w:val="99"/>
    <w:pPr>
      <w:tabs>
        <w:tab w:val="left" w:pos="510"/>
      </w:tabs>
      <w:spacing w:after="120"/>
    </w:pPr>
  </w:style>
  <w:style w:type="character" w:customStyle="1" w:styleId="14">
    <w:name w:val="Hlavička Char"/>
    <w:basedOn w:val="2"/>
    <w:link w:val="9"/>
    <w:locked/>
    <w:uiPriority w:val="99"/>
    <w:rPr>
      <w:rFonts w:ascii="Times New Roman" w:hAnsi="Times New Roman" w:cs="Times New Roman"/>
      <w:color w:val="000000"/>
      <w:sz w:val="24"/>
      <w:szCs w:val="24"/>
      <w:lang w:val="zh-CN" w:eastAsia="sk-SK"/>
    </w:rPr>
  </w:style>
  <w:style w:type="character" w:customStyle="1" w:styleId="15">
    <w:name w:val="Päta Char"/>
    <w:basedOn w:val="2"/>
    <w:link w:val="8"/>
    <w:locked/>
    <w:uiPriority w:val="99"/>
    <w:rPr>
      <w:rFonts w:ascii="Times New Roman" w:hAnsi="Times New Roman" w:cs="Times New Roman"/>
      <w:color w:val="000000"/>
      <w:sz w:val="24"/>
      <w:szCs w:val="24"/>
      <w:lang w:val="zh-CN" w:eastAsia="sk-SK"/>
    </w:rPr>
  </w:style>
  <w:style w:type="character" w:customStyle="1" w:styleId="16">
    <w:name w:val="Text bubliny Char"/>
    <w:basedOn w:val="2"/>
    <w:link w:val="4"/>
    <w:semiHidden/>
    <w:qFormat/>
    <w:locked/>
    <w:uiPriority w:val="99"/>
    <w:rPr>
      <w:rFonts w:ascii="Tahoma" w:hAnsi="Tahoma" w:cs="Tahoma"/>
      <w:color w:val="000000"/>
      <w:sz w:val="16"/>
      <w:szCs w:val="16"/>
      <w:lang w:val="zh-CN" w:eastAsia="sk-SK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Meno"/>
    <w:basedOn w:val="1"/>
    <w:uiPriority w:val="0"/>
    <w:pPr>
      <w:tabs>
        <w:tab w:val="left" w:pos="567"/>
        <w:tab w:val="left" w:pos="5670"/>
      </w:tabs>
      <w:jc w:val="left"/>
    </w:pPr>
    <w:rPr>
      <w:rFonts w:ascii="Arial" w:hAnsi="Arial"/>
      <w:szCs w:val="20"/>
      <w:lang w:eastAsia="en-US"/>
    </w:rPr>
  </w:style>
  <w:style w:type="character" w:customStyle="1" w:styleId="19">
    <w:name w:val="Text komentára Char"/>
    <w:basedOn w:val="2"/>
    <w:link w:val="6"/>
    <w:locked/>
    <w:uiPriority w:val="99"/>
    <w:rPr>
      <w:rFonts w:ascii="Times New Roman" w:hAnsi="Times New Roman" w:cs="Times New Roman"/>
      <w:color w:val="000000"/>
      <w:sz w:val="20"/>
      <w:szCs w:val="20"/>
      <w:lang w:val="zh-CN" w:eastAsia="sk-SK"/>
    </w:rPr>
  </w:style>
  <w:style w:type="character" w:customStyle="1" w:styleId="20">
    <w:name w:val="Predmet komentára Char"/>
    <w:basedOn w:val="19"/>
    <w:link w:val="7"/>
    <w:locked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  <w:style w:type="character" w:customStyle="1" w:styleId="21">
    <w:name w:val="Comment Subject Char1"/>
    <w:basedOn w:val="19"/>
    <w:semiHidden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  <w:style w:type="character" w:customStyle="1" w:styleId="22">
    <w:name w:val="Comment Subject Char2"/>
    <w:basedOn w:val="19"/>
    <w:semiHidden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  <w:style w:type="character" w:customStyle="1" w:styleId="23">
    <w:name w:val="Predmet komentára Char1"/>
    <w:basedOn w:val="19"/>
    <w:semiHidden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  <w:style w:type="character" w:customStyle="1" w:styleId="24">
    <w:name w:val="Predmet komentára Char12"/>
    <w:basedOn w:val="19"/>
    <w:semiHidden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  <w:style w:type="character" w:customStyle="1" w:styleId="25">
    <w:name w:val="Predmet komentára Char11"/>
    <w:basedOn w:val="19"/>
    <w:semiHidden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D4F84-543E-4282-90E5-1220AB159D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MSVVaSSR</Company>
  <Pages>1</Pages>
  <Words>488</Words>
  <Characters>4284</Characters>
  <Lines>35</Lines>
  <Paragraphs>9</Paragraphs>
  <TotalTime>7</TotalTime>
  <ScaleCrop>false</ScaleCrop>
  <LinksUpToDate>false</LinksUpToDate>
  <CharactersWithSpaces>4763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2021-02-03T12:08:00Z</dcterms:created>
  <dc:creator>Hudák Milan</dc:creator>
  <cp:lastModifiedBy>Bacsó Péter</cp:lastModifiedBy>
  <cp:lastPrinted>2019-08-06T11:17:00Z</cp:lastPrinted>
  <dcterms:modified xsi:type="dcterms:W3CDTF">2021-02-10T05:05:16Z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